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5E60EE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2358CF">
        <w:rPr>
          <w:rFonts w:ascii="Calibri" w:hAnsi="Calibri" w:cs="Calibri"/>
          <w:b/>
        </w:rPr>
        <w:t xml:space="preserve"> ΕΞΟΠΛΙΣΜΟ ΚΑΙ ΕΡΓΑΣΙ</w:t>
      </w:r>
      <w:r w:rsidR="00C36CD4">
        <w:rPr>
          <w:rFonts w:ascii="Calibri" w:hAnsi="Calibri" w:cs="Calibri"/>
          <w:b/>
        </w:rPr>
        <w:t>ΕΣ</w:t>
      </w:r>
      <w:r w:rsidR="002358CF">
        <w:rPr>
          <w:rFonts w:ascii="Calibri" w:hAnsi="Calibri" w:cs="Calibri"/>
          <w:b/>
        </w:rPr>
        <w:t xml:space="preserve"> ΑΝΑΒΑΘΜΙΣΗΣ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</w:rPr>
        <w:t xml:space="preserve"> ΔΕΚΑΤΕΣΣΑΡΩΝ ΑΝΕΛΚΥΣΤΗΡΩΝ ΠΑΓΝΗ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 xml:space="preserve">( 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2358CF">
        <w:rPr>
          <w:rFonts w:ascii="Calibri" w:hAnsi="Calibri" w:cs="Calibri"/>
          <w:b/>
          <w:bCs/>
          <w:i/>
          <w:lang w:eastAsia="ar-SA"/>
        </w:rPr>
        <w:t xml:space="preserve"> 45313100-5 &amp; 42419510-4)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4827E9">
        <w:rPr>
          <w:rFonts w:ascii="Times New Roman" w:hAnsi="Times New Roman" w:cs="Times New Roman"/>
          <w:sz w:val="24"/>
          <w:szCs w:val="24"/>
        </w:rPr>
        <w:t>πάνω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(τακτικός)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D477DC">
        <w:rPr>
          <w:rFonts w:ascii="Times New Roman" w:hAnsi="Times New Roman" w:cs="Times New Roman"/>
          <w:b/>
          <w:sz w:val="24"/>
          <w:szCs w:val="24"/>
        </w:rPr>
        <w:t>ΑΔΑΜ:</w:t>
      </w:r>
      <w:r w:rsidR="005E60EE" w:rsidRPr="00F53F61">
        <w:rPr>
          <w:rFonts w:ascii="Times New Roman" w:hAnsi="Times New Roman" w:cs="Times New Roman"/>
          <w:b/>
          <w:sz w:val="24"/>
          <w:szCs w:val="24"/>
        </w:rPr>
        <w:t>22</w:t>
      </w:r>
      <w:r w:rsidR="005E60EE" w:rsidRPr="00F53F61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5E60EE" w:rsidRPr="00F53F61">
        <w:rPr>
          <w:rFonts w:ascii="Times New Roman" w:hAnsi="Times New Roman" w:cs="Times New Roman"/>
          <w:b/>
          <w:sz w:val="24"/>
          <w:szCs w:val="24"/>
        </w:rPr>
        <w:t>000024</w:t>
      </w:r>
      <w:r w:rsidR="00F53F61" w:rsidRPr="00F53F61">
        <w:rPr>
          <w:rFonts w:ascii="Times New Roman" w:hAnsi="Times New Roman" w:cs="Times New Roman"/>
          <w:b/>
          <w:sz w:val="24"/>
          <w:szCs w:val="24"/>
        </w:rPr>
        <w:t>387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F53F61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E26533">
        <w:rPr>
          <w:rFonts w:ascii="Times New Roman" w:hAnsi="Times New Roman" w:cs="Times New Roman"/>
          <w:sz w:val="24"/>
          <w:szCs w:val="24"/>
          <w:u w:val="single"/>
          <w:lang w:val="en-US"/>
        </w:rPr>
        <w:t>5507284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4827E9" w:rsidRPr="004827E9">
        <w:rPr>
          <w:rFonts w:ascii="Times New Roman" w:hAnsi="Times New Roman" w:cs="Times New Roman"/>
          <w:sz w:val="24"/>
          <w:szCs w:val="24"/>
        </w:rPr>
        <w:t>0</w:t>
      </w:r>
      <w:r w:rsidR="0085459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23232E" w:rsidRPr="00D477DC">
        <w:rPr>
          <w:rFonts w:ascii="Times New Roman" w:hAnsi="Times New Roman" w:cs="Times New Roman"/>
          <w:sz w:val="24"/>
          <w:szCs w:val="24"/>
        </w:rPr>
        <w:t>-0</w:t>
      </w:r>
      <w:r w:rsidR="004827E9" w:rsidRPr="004827E9">
        <w:rPr>
          <w:rFonts w:ascii="Times New Roman" w:hAnsi="Times New Roman" w:cs="Times New Roman"/>
          <w:sz w:val="24"/>
          <w:szCs w:val="24"/>
        </w:rPr>
        <w:t>5</w:t>
      </w:r>
      <w:r w:rsidR="0023232E" w:rsidRPr="00D477DC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23232E" w:rsidRPr="00D477DC">
        <w:rPr>
          <w:rFonts w:ascii="Times New Roman" w:hAnsi="Times New Roman" w:cs="Times New Roman"/>
          <w:sz w:val="24"/>
          <w:szCs w:val="24"/>
        </w:rPr>
        <w:t>2</w:t>
      </w:r>
      <w:r w:rsidR="004827E9" w:rsidRPr="00E26533">
        <w:rPr>
          <w:rFonts w:ascii="Times New Roman" w:hAnsi="Times New Roman" w:cs="Times New Roman"/>
          <w:sz w:val="24"/>
          <w:szCs w:val="24"/>
        </w:rPr>
        <w:t>0</w:t>
      </w:r>
      <w:r w:rsidR="0023232E" w:rsidRPr="00D477DC">
        <w:rPr>
          <w:rFonts w:ascii="Times New Roman" w:hAnsi="Times New Roman" w:cs="Times New Roman"/>
          <w:sz w:val="24"/>
          <w:szCs w:val="24"/>
        </w:rPr>
        <w:t>-0</w:t>
      </w:r>
      <w:r w:rsidR="004827E9" w:rsidRPr="00E26533">
        <w:rPr>
          <w:rFonts w:ascii="Times New Roman" w:hAnsi="Times New Roman" w:cs="Times New Roman"/>
          <w:sz w:val="24"/>
          <w:szCs w:val="24"/>
        </w:rPr>
        <w:t>5</w:t>
      </w:r>
      <w:r w:rsidR="0023232E" w:rsidRPr="00D477DC">
        <w:rPr>
          <w:rFonts w:ascii="Times New Roman" w:hAnsi="Times New Roman" w:cs="Times New Roman"/>
          <w:sz w:val="24"/>
          <w:szCs w:val="24"/>
        </w:rPr>
        <w:t>-2022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θα διαγράφονται σχόλια τα οποία παραπέμπουν σε άλλους δικτυακούς τόπους 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D2" w:rsidRDefault="007647D2" w:rsidP="00B57856">
      <w:pPr>
        <w:spacing w:after="0" w:line="240" w:lineRule="auto"/>
      </w:pPr>
      <w:r>
        <w:separator/>
      </w:r>
    </w:p>
  </w:endnote>
  <w:endnote w:type="continuationSeparator" w:id="0">
    <w:p w:rsidR="007647D2" w:rsidRDefault="007647D2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D2" w:rsidRDefault="007647D2" w:rsidP="00B57856">
      <w:pPr>
        <w:spacing w:after="0" w:line="240" w:lineRule="auto"/>
      </w:pPr>
      <w:r>
        <w:separator/>
      </w:r>
    </w:p>
  </w:footnote>
  <w:footnote w:type="continuationSeparator" w:id="0">
    <w:p w:rsidR="007647D2" w:rsidRDefault="007647D2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B57856" w:rsidRPr="002358CF" w:rsidRDefault="00B57856" w:rsidP="002358CF">
    <w:pPr>
      <w:pStyle w:val="a3"/>
      <w:jc w:val="center"/>
      <w:rPr>
        <w:rFonts w:ascii="Arial" w:eastAsia="Times New Roman" w:hAnsi="Arial" w:cs="Arial"/>
        <w:b/>
        <w:bCs/>
        <w:i/>
        <w:lang w:eastAsia="ar-SA"/>
      </w:rPr>
    </w:pPr>
    <w:r>
      <w:t xml:space="preserve">ΑΝΑΚΟΙΝΩΣΗ ΔΗΜΟΣΙΑΣ ΔΙΑΒΟΥΛΕΥΣΗΣ ΤΕΧΝΙΚΩΝ ΠΡΟΔΙΑΓΡΑΦΩΝ ΓΙΑ </w:t>
    </w:r>
    <w:r w:rsidR="002358CF">
      <w:t xml:space="preserve">ΕΞΟΠΛΙΣΜΟ ΚΑΙ ΕΡΓΑΣΙΕΣ ΑΝΑΒΑΘΜΙΣΗΣ ΔΕΚΑΤΕΣΣΑΡΩΝ ΑΝΕΛΚΥΣΤΗΡΩΝ, </w:t>
    </w:r>
    <w:r w:rsidR="002358CF" w:rsidRPr="002358CF">
      <w:t>(</w:t>
    </w:r>
    <w:r w:rsidR="002358CF">
      <w:rPr>
        <w:lang w:val="en-US"/>
      </w:rPr>
      <w:t>CPV</w:t>
    </w:r>
    <w:r w:rsidR="002358CF" w:rsidRPr="002358CF">
      <w:t xml:space="preserve"> 45313100-5 &amp; 42419510-4).</w:t>
    </w:r>
  </w:p>
  <w:p w:rsidR="005756E0" w:rsidRDefault="00575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F7EBF"/>
    <w:rsid w:val="001E2BD9"/>
    <w:rsid w:val="0023232E"/>
    <w:rsid w:val="002358CF"/>
    <w:rsid w:val="002E0022"/>
    <w:rsid w:val="003504CF"/>
    <w:rsid w:val="004827E9"/>
    <w:rsid w:val="004A669E"/>
    <w:rsid w:val="005756E0"/>
    <w:rsid w:val="005E60EE"/>
    <w:rsid w:val="00603B18"/>
    <w:rsid w:val="00654ADB"/>
    <w:rsid w:val="007647D2"/>
    <w:rsid w:val="007938F6"/>
    <w:rsid w:val="007A4BA1"/>
    <w:rsid w:val="00854598"/>
    <w:rsid w:val="008D30B6"/>
    <w:rsid w:val="00A32FAB"/>
    <w:rsid w:val="00B57856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17</cp:revision>
  <dcterms:created xsi:type="dcterms:W3CDTF">2021-04-26T07:21:00Z</dcterms:created>
  <dcterms:modified xsi:type="dcterms:W3CDTF">2022-05-05T07:18:00Z</dcterms:modified>
</cp:coreProperties>
</file>